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jc w:val="left"/>
        <w:textAlignment w:val="auto"/>
        <w:rPr>
          <w:rStyle w:val="4"/>
          <w:rFonts w:hint="eastAsia" w:ascii="宋体" w:hAnsi="宋体" w:eastAsia="方正小标宋简体"/>
          <w:b w:val="0"/>
          <w:color w:val="auto"/>
          <w:sz w:val="30"/>
          <w:szCs w:val="30"/>
        </w:rPr>
      </w:pPr>
      <w:r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 w:val="0"/>
        <w:jc w:val="center"/>
        <w:textAlignment w:val="auto"/>
        <w:rPr>
          <w:rStyle w:val="4"/>
          <w:rFonts w:ascii="宋体" w:hAnsi="宋体" w:eastAsia="方正小标宋简体"/>
          <w:b w:val="0"/>
          <w:color w:val="auto"/>
          <w:sz w:val="44"/>
          <w:szCs w:val="44"/>
        </w:rPr>
      </w:pPr>
      <w:r>
        <w:rPr>
          <w:rStyle w:val="4"/>
          <w:rFonts w:hint="eastAsia" w:ascii="宋体" w:hAnsi="宋体" w:eastAsia="方正小标宋简体"/>
          <w:b w:val="0"/>
          <w:color w:val="auto"/>
          <w:sz w:val="44"/>
          <w:szCs w:val="44"/>
          <w:lang w:eastAsia="zh-CN"/>
        </w:rPr>
        <w:t>大件运输“一件事”</w:t>
      </w:r>
      <w:r>
        <w:rPr>
          <w:rStyle w:val="4"/>
          <w:rFonts w:hint="eastAsia" w:ascii="宋体" w:hAnsi="宋体" w:eastAsia="方正小标宋简体"/>
          <w:b w:val="0"/>
          <w:color w:val="auto"/>
          <w:sz w:val="44"/>
          <w:szCs w:val="44"/>
        </w:rPr>
        <w:t>申请表</w:t>
      </w:r>
    </w:p>
    <w:tbl>
      <w:tblPr>
        <w:tblStyle w:val="5"/>
        <w:tblpPr w:leftFromText="180" w:rightFromText="180" w:vertAnchor="text" w:horzAnchor="margin" w:tblpXSpec="center" w:tblpY="278"/>
        <w:tblW w:w="83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17"/>
        <w:gridCol w:w="754"/>
        <w:gridCol w:w="1025"/>
        <w:gridCol w:w="414"/>
        <w:gridCol w:w="238"/>
        <w:gridCol w:w="1332"/>
        <w:gridCol w:w="57"/>
        <w:gridCol w:w="1220"/>
        <w:gridCol w:w="180"/>
        <w:gridCol w:w="692"/>
        <w:gridCol w:w="28"/>
        <w:gridCol w:w="1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368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机动车辆临时</w:t>
            </w:r>
            <w:r>
              <w:rPr>
                <w:rFonts w:hint="eastAsia" w:eastAsia="方正仿宋_GBK"/>
                <w:color w:val="auto"/>
                <w:sz w:val="24"/>
                <w:szCs w:val="24"/>
                <w:lang w:eastAsia="zh-CN"/>
              </w:rPr>
              <w:t>车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号牌</w:t>
            </w:r>
          </w:p>
        </w:tc>
        <w:tc>
          <w:tcPr>
            <w:tcW w:w="382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both"/>
              <w:textAlignment w:val="auto"/>
              <w:rPr>
                <w:rFonts w:hint="default" w:ascii="宋体" w:hAnsi="宋体" w:eastAsia="方正仿宋_GBK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是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val="en-US" w:eastAsia="zh-CN"/>
              </w:rPr>
              <w:t xml:space="preserve">□                       </w:t>
            </w:r>
          </w:p>
        </w:tc>
        <w:tc>
          <w:tcPr>
            <w:tcW w:w="31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960" w:firstLineChars="400"/>
              <w:jc w:val="both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368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82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机动车所有人：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委托人：</w:t>
            </w:r>
          </w:p>
        </w:tc>
        <w:tc>
          <w:tcPr>
            <w:tcW w:w="31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临时</w:t>
            </w:r>
            <w:r>
              <w:rPr>
                <w:rFonts w:hint="eastAsia" w:eastAsia="方正仿宋_GBK"/>
                <w:color w:val="auto"/>
                <w:sz w:val="24"/>
                <w:szCs w:val="24"/>
                <w:lang w:eastAsia="zh-CN"/>
              </w:rPr>
              <w:t>车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号牌：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36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承运单位</w:t>
            </w:r>
          </w:p>
        </w:tc>
        <w:tc>
          <w:tcPr>
            <w:tcW w:w="243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承运人</w:t>
            </w:r>
          </w:p>
        </w:tc>
        <w:tc>
          <w:tcPr>
            <w:tcW w:w="12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10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8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eastAsia="方正仿宋_GBK"/>
                <w:color w:val="auto"/>
                <w:sz w:val="24"/>
                <w:szCs w:val="24"/>
                <w:lang w:eastAsia="zh-CN"/>
              </w:rPr>
              <w:t>承运单位道路运输经营许可证编号（云南省内）</w:t>
            </w:r>
          </w:p>
        </w:tc>
        <w:tc>
          <w:tcPr>
            <w:tcW w:w="3161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212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申请行驶时间</w:t>
            </w:r>
          </w:p>
        </w:tc>
        <w:tc>
          <w:tcPr>
            <w:tcW w:w="62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年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日起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至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年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月</w:t>
            </w:r>
            <w:r>
              <w:rPr>
                <w:rFonts w:ascii="宋体" w:hAnsi="宋体" w:eastAsia="方正仿宋_GBK"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122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申请通行路线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起点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（起运地）</w:t>
            </w:r>
          </w:p>
        </w:tc>
        <w:tc>
          <w:tcPr>
            <w:tcW w:w="15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讫点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（目的地）</w:t>
            </w:r>
          </w:p>
        </w:tc>
        <w:tc>
          <w:tcPr>
            <w:tcW w:w="176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2122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通行路线</w:t>
            </w:r>
          </w:p>
        </w:tc>
        <w:tc>
          <w:tcPr>
            <w:tcW w:w="478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（跨省运输的，应分省填写；通行高速公路的应含起止收费站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  <w:t>、市政道路名称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车辆状况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牵引车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车辆号牌</w:t>
            </w:r>
          </w:p>
        </w:tc>
        <w:tc>
          <w:tcPr>
            <w:tcW w:w="15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厂牌型号</w:t>
            </w:r>
          </w:p>
        </w:tc>
        <w:tc>
          <w:tcPr>
            <w:tcW w:w="194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挂车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highlight w:val="none"/>
              </w:rPr>
              <w:t>车辆号牌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highlight w:val="none"/>
                <w:lang w:eastAsia="zh-CN"/>
              </w:rPr>
              <w:t>（或临时</w:t>
            </w:r>
            <w:r>
              <w:rPr>
                <w:rFonts w:hint="eastAsia" w:eastAsia="方正仿宋_GBK"/>
                <w:color w:val="auto"/>
                <w:sz w:val="24"/>
                <w:szCs w:val="24"/>
                <w:highlight w:val="none"/>
                <w:lang w:eastAsia="zh-CN"/>
              </w:rPr>
              <w:t>车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  <w:highlight w:val="none"/>
                <w:lang w:eastAsia="zh-CN"/>
              </w:rPr>
              <w:t>号牌）</w:t>
            </w:r>
          </w:p>
        </w:tc>
        <w:tc>
          <w:tcPr>
            <w:tcW w:w="15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方正仿宋_GBK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厂牌型号</w:t>
            </w:r>
          </w:p>
        </w:tc>
        <w:tc>
          <w:tcPr>
            <w:tcW w:w="194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85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整备质量（吨）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轮胎数量</w:t>
            </w:r>
          </w:p>
        </w:tc>
        <w:tc>
          <w:tcPr>
            <w:tcW w:w="32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85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车辆轴数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车辆轴距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（米）</w:t>
            </w:r>
          </w:p>
        </w:tc>
        <w:tc>
          <w:tcPr>
            <w:tcW w:w="3218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（每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2</w:t>
            </w: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个相邻轴之间的轴距）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atLeast"/>
        </w:trPr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货物状况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货物名称</w:t>
            </w:r>
          </w:p>
        </w:tc>
        <w:tc>
          <w:tcPr>
            <w:tcW w:w="143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2847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货物质量（吨）</w:t>
            </w:r>
          </w:p>
        </w:tc>
        <w:tc>
          <w:tcPr>
            <w:tcW w:w="194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</w:trPr>
        <w:tc>
          <w:tcPr>
            <w:tcW w:w="851" w:type="dxa"/>
            <w:vMerge w:val="continue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113" w:right="113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货物外廓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尺寸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（米）</w:t>
            </w: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长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宽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高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0" w:firstLineChars="150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车货状况</w:t>
            </w: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车货总质量（吨）</w:t>
            </w:r>
          </w:p>
        </w:tc>
        <w:tc>
          <w:tcPr>
            <w:tcW w:w="62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0" w:hRule="atLeast"/>
        </w:trPr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车货总体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外廓尺寸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（米）</w:t>
            </w:r>
          </w:p>
        </w:tc>
        <w:tc>
          <w:tcPr>
            <w:tcW w:w="1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105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长</w:t>
            </w:r>
          </w:p>
        </w:tc>
        <w:tc>
          <w:tcPr>
            <w:tcW w:w="6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105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宽</w:t>
            </w:r>
          </w:p>
        </w:tc>
        <w:tc>
          <w:tcPr>
            <w:tcW w:w="127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8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高</w:t>
            </w:r>
          </w:p>
        </w:tc>
        <w:tc>
          <w:tcPr>
            <w:tcW w:w="1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85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各车轴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方正仿宋_GBK"/>
                <w:color w:val="auto"/>
                <w:sz w:val="24"/>
                <w:szCs w:val="24"/>
              </w:rPr>
              <w:t>轴荷</w:t>
            </w:r>
          </w:p>
        </w:tc>
        <w:tc>
          <w:tcPr>
            <w:tcW w:w="6227" w:type="dxa"/>
            <w:gridSpan w:val="1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方正仿宋_GBK"/>
                <w:color w:val="auto"/>
                <w:sz w:val="24"/>
                <w:szCs w:val="24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napToGrid w:val="0"/>
        <w:spacing w:line="360" w:lineRule="exact"/>
        <w:jc w:val="left"/>
        <w:textAlignment w:val="auto"/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</w:rPr>
      </w:pPr>
      <w:r>
        <w:rPr>
          <w:rFonts w:ascii="宋体" w:hAnsi="宋体"/>
          <w:color w:val="auto"/>
        </w:rPr>
        <w:t xml:space="preserve">                                                      </w:t>
      </w:r>
      <w:r>
        <w:rPr>
          <w:rFonts w:hint="eastAsia" w:ascii="宋体" w:hAnsi="宋体"/>
          <w:color w:val="auto"/>
        </w:rPr>
        <w:t>填制日期：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宋体" w:hAnsi="宋体" w:eastAsia="方正黑体_GBK" w:cs="Times New Roman"/>
          <w:b w:val="0"/>
          <w:bCs w:val="0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中倩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中等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准圆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华隶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三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宋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宋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彩云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幼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平和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少儿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报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新舒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水柱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琥珀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591726"/>
    <w:rsid w:val="03023352"/>
    <w:rsid w:val="06591726"/>
    <w:rsid w:val="1A4642CC"/>
    <w:rsid w:val="1EE76612"/>
    <w:rsid w:val="213205C7"/>
    <w:rsid w:val="236B55A2"/>
    <w:rsid w:val="2DF50CCF"/>
    <w:rsid w:val="2F90337D"/>
    <w:rsid w:val="2FCF03B6"/>
    <w:rsid w:val="31B97806"/>
    <w:rsid w:val="356E6D0E"/>
    <w:rsid w:val="39442D70"/>
    <w:rsid w:val="479C4955"/>
    <w:rsid w:val="659A779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 w:line="700" w:lineRule="exact"/>
      <w:jc w:val="left"/>
      <w:outlineLvl w:val="0"/>
    </w:pPr>
    <w:rPr>
      <w:rFonts w:hint="eastAsia" w:eastAsia="方正小标宋_GBK"/>
      <w:kern w:val="44"/>
      <w:sz w:val="44"/>
      <w:szCs w:val="44"/>
      <w:lang w:bidi="ar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  <w:style w:type="paragraph" w:customStyle="1" w:styleId="6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2024-08-30T07:11:00Z</dcterms:created>
  <dc:creator>admin</dc:creator>
  <cp:lastModifiedBy>admin</cp:lastModifiedBy>
  <dcterms:modified xsi:type="dcterms:W3CDTF">2024-08-30T07:11:16Z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