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both"/>
        <w:rPr>
          <w:rFonts w:hint="default" w:ascii="宋体" w:hAnsi="宋体" w:eastAsia="方正小标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Times New Roman"/>
          <w:b w:val="0"/>
          <w:bCs w:val="0"/>
          <w:sz w:val="32"/>
          <w:szCs w:val="32"/>
          <w:lang w:val="en" w:eastAsia="zh-CN"/>
        </w:rPr>
        <w:t>附件</w:t>
      </w:r>
      <w:r>
        <w:rPr>
          <w:rFonts w:hint="eastAsia" w:ascii="宋体" w:hAnsi="宋体" w:eastAsia="方正小标宋_GBK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spacing w:line="700" w:lineRule="exact"/>
        <w:jc w:val="center"/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</w:pP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云南省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公转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水”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运输费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用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补助资金申报表</w:t>
      </w:r>
    </w:p>
    <w:p>
      <w:pPr>
        <w:widowControl/>
        <w:spacing w:before="156" w:beforeLines="50" w:after="156" w:afterLines="50"/>
        <w:ind w:firstLine="210" w:firstLineChars="100"/>
        <w:jc w:val="left"/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>申报企业：（公章）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 xml:space="preserve">填表人：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 xml:space="preserve"> 填表日期：</w:t>
      </w:r>
    </w:p>
    <w:tbl>
      <w:tblPr>
        <w:tblStyle w:val="5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945"/>
        <w:gridCol w:w="450"/>
        <w:gridCol w:w="630"/>
        <w:gridCol w:w="1095"/>
        <w:gridCol w:w="346"/>
        <w:gridCol w:w="344"/>
        <w:gridCol w:w="405"/>
        <w:gridCol w:w="945"/>
        <w:gridCol w:w="210"/>
        <w:gridCol w:w="1245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申报企业情况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企业全称</w:t>
            </w:r>
          </w:p>
        </w:tc>
        <w:tc>
          <w:tcPr>
            <w:tcW w:w="6641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统一社会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信用代码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87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企业地址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287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6641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□国有企业   □民营企业   □外资企业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电话</w:t>
            </w:r>
          </w:p>
        </w:tc>
        <w:tc>
          <w:tcPr>
            <w:tcW w:w="287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484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6641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企业账号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开户行</w:t>
            </w:r>
          </w:p>
        </w:tc>
        <w:tc>
          <w:tcPr>
            <w:tcW w:w="6641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4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申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情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况</w:t>
            </w:r>
          </w:p>
        </w:tc>
        <w:tc>
          <w:tcPr>
            <w:tcW w:w="2025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班轮航线运营</w:t>
            </w:r>
          </w:p>
        </w:tc>
        <w:tc>
          <w:tcPr>
            <w:tcW w:w="4590" w:type="dxa"/>
            <w:gridSpan w:val="7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集装箱运输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港口装卸作业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航次</w:t>
            </w: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航线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起止港口</w:t>
            </w:r>
          </w:p>
        </w:tc>
        <w:tc>
          <w:tcPr>
            <w:tcW w:w="109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年</w:t>
            </w:r>
          </w:p>
        </w:tc>
        <w:tc>
          <w:tcPr>
            <w:tcW w:w="1095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年</w:t>
            </w: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发运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增量</w:t>
            </w:r>
          </w:p>
        </w:tc>
        <w:tc>
          <w:tcPr>
            <w:tcW w:w="12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航线距离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装卸重箱数量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4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目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标</w:t>
            </w:r>
          </w:p>
        </w:tc>
        <w:tc>
          <w:tcPr>
            <w:tcW w:w="8036" w:type="dxa"/>
            <w:gridSpan w:val="11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（请客观分析补助对“公转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”效果）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  <w:jc w:val="center"/>
        </w:trPr>
        <w:tc>
          <w:tcPr>
            <w:tcW w:w="4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属地航务管理部门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证明意见</w:t>
            </w:r>
          </w:p>
        </w:tc>
        <w:tc>
          <w:tcPr>
            <w:tcW w:w="3466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（对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班轮航次、集装箱运量、装卸作业量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的证明意见）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鉴 章：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               日 期：</w:t>
            </w:r>
          </w:p>
        </w:tc>
        <w:tc>
          <w:tcPr>
            <w:tcW w:w="749" w:type="dxa"/>
            <w:gridSpan w:val="2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42"/>
                <w:kern w:val="0"/>
                <w:sz w:val="21"/>
                <w:szCs w:val="21"/>
                <w:fitText w:val="3150" w:id="1134853883"/>
                <w:lang w:eastAsia="zh-CN"/>
              </w:rPr>
              <w:t>所属州市交通运输局意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kern w:val="0"/>
                <w:sz w:val="21"/>
                <w:szCs w:val="21"/>
                <w:fitText w:val="3150" w:id="1134853883"/>
                <w:lang w:eastAsia="zh-CN"/>
              </w:rPr>
              <w:t>见</w:t>
            </w:r>
          </w:p>
        </w:tc>
        <w:tc>
          <w:tcPr>
            <w:tcW w:w="3821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请提出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对企业补助建议及补助对企业“公转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”的作用；2.申报企业是否有重大环保、安全等事故或其他信用风险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鉴 章：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               日 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00688"/>
    <w:rsid w:val="1DF75E25"/>
    <w:rsid w:val="2CB00688"/>
    <w:rsid w:val="49BD76DB"/>
    <w:rsid w:val="58DA1934"/>
    <w:rsid w:val="5ED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pacing w:before="12"/>
      <w:ind w:left="850" w:firstLine="379"/>
      <w:jc w:val="left"/>
    </w:pPr>
    <w:rPr>
      <w:rFonts w:ascii="宋体" w:hAnsi="Times New Roman"/>
      <w:kern w:val="0"/>
      <w:sz w:val="18"/>
      <w:szCs w:val="18"/>
    </w:rPr>
  </w:style>
  <w:style w:type="paragraph" w:styleId="3">
    <w:name w:val="Title"/>
    <w:basedOn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2023-08-15T07:14:00Z</dcterms:created>
  <dc:creator>Administrator</dc:creator>
  <cp:lastModifiedBy>Administrator</cp:lastModifiedBy>
  <dcterms:modified xsi:type="dcterms:W3CDTF">2023-08-15T07:15:11Z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